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default" w:ascii="Bitstream Charter" w:hAnsi="Bitstream Charter" w:cs="Bitstream Charter"/>
          <w:b/>
          <w:bCs/>
          <w:sz w:val="36"/>
          <w:szCs w:val="36"/>
        </w:rPr>
        <w:t>20</w:t>
      </w:r>
      <w:r>
        <w:rPr>
          <w:rFonts w:hint="default" w:ascii="Bitstream Charter" w:hAnsi="Bitstream Charter" w:cs="Bitstream Charter"/>
          <w:b/>
          <w:bCs/>
          <w:sz w:val="36"/>
          <w:szCs w:val="36"/>
        </w:rPr>
        <w:t>2</w:t>
      </w:r>
      <w:r>
        <w:rPr>
          <w:rFonts w:hint="default" w:ascii="Bitstream Charter" w:hAnsi="Bitstream Charter" w:cs="Bitstream Charter"/>
          <w:b/>
          <w:bCs/>
          <w:sz w:val="36"/>
          <w:szCs w:val="36"/>
          <w:lang w:val="en-US" w:eastAsia="zh-CN"/>
        </w:rPr>
        <w:t>5</w:t>
      </w:r>
      <w:r>
        <w:rPr>
          <w:rFonts w:hint="eastAsia" w:cs="宋体"/>
          <w:b/>
          <w:bCs/>
          <w:sz w:val="36"/>
          <w:szCs w:val="36"/>
        </w:rPr>
        <w:t>荷马奖章授奖词</w:t>
      </w:r>
    </w:p>
    <w:p>
      <w:pPr>
        <w:ind w:firstLine="420" w:firstLineChars="200"/>
        <w:rPr>
          <w:rFonts w:hint="eastAsia" w:cs="宋体"/>
          <w:kern w:val="0"/>
          <w:sz w:val="21"/>
          <w:szCs w:val="21"/>
        </w:rPr>
      </w:pPr>
    </w:p>
    <w:p>
      <w:pPr>
        <w:ind w:firstLine="480" w:firstLineChars="200"/>
        <w:rPr>
          <w:rFonts w:cs="宋体"/>
          <w:kern w:val="0"/>
          <w:sz w:val="24"/>
          <w:szCs w:val="24"/>
        </w:rPr>
      </w:pPr>
      <w:r>
        <w:rPr>
          <w:rFonts w:hint="eastAsia" w:cs="宋体"/>
          <w:kern w:val="0"/>
          <w:sz w:val="24"/>
          <w:szCs w:val="24"/>
        </w:rPr>
        <w:t>我们非常高兴地宣布，杰出的</w:t>
      </w:r>
      <w:r>
        <w:rPr>
          <w:rFonts w:hint="eastAsia" w:cs="宋体"/>
          <w:kern w:val="0"/>
          <w:sz w:val="24"/>
          <w:szCs w:val="24"/>
          <w:lang w:eastAsia="zh-CN"/>
        </w:rPr>
        <w:t>美国</w:t>
      </w:r>
      <w:r>
        <w:rPr>
          <w:rFonts w:hint="eastAsia" w:cs="宋体"/>
          <w:kern w:val="0"/>
          <w:sz w:val="24"/>
          <w:szCs w:val="24"/>
        </w:rPr>
        <w:t>诗人</w:t>
      </w:r>
      <w:r>
        <w:rPr>
          <w:rFonts w:hint="eastAsia" w:cs="宋体"/>
          <w:b/>
          <w:kern w:val="0"/>
          <w:sz w:val="24"/>
          <w:szCs w:val="24"/>
          <w:lang w:eastAsia="zh-CN"/>
        </w:rPr>
        <w:t>乔瑞</w:t>
      </w:r>
      <w:r>
        <w:rPr>
          <w:rFonts w:hint="eastAsia" w:cs="宋体"/>
          <w:b/>
          <w:kern w:val="0"/>
          <w:sz w:val="24"/>
          <w:szCs w:val="24"/>
        </w:rPr>
        <w:t>·</w:t>
      </w:r>
      <w:r>
        <w:rPr>
          <w:rFonts w:hint="eastAsia" w:cs="宋体"/>
          <w:b/>
          <w:kern w:val="0"/>
          <w:sz w:val="24"/>
          <w:szCs w:val="24"/>
          <w:lang w:eastAsia="zh-CN"/>
        </w:rPr>
        <w:t>格雷厄姆</w:t>
      </w:r>
      <w:r>
        <w:rPr>
          <w:rFonts w:hint="eastAsia" w:cs="宋体"/>
          <w:kern w:val="0"/>
          <w:sz w:val="24"/>
          <w:szCs w:val="24"/>
        </w:rPr>
        <w:t>，经由评委会决定，您被授予欧洲诗歌暨文艺荷马奖章。</w:t>
      </w:r>
    </w:p>
    <w:p/>
    <w:p>
      <w:pPr>
        <w:ind w:firstLine="480" w:firstLineChars="200"/>
        <w:rPr>
          <w:rFonts w:ascii="仿宋" w:hAnsi="仿宋" w:eastAsia="仿宋"/>
          <w:sz w:val="24"/>
          <w:szCs w:val="24"/>
        </w:rPr>
      </w:pPr>
      <w:r>
        <w:rPr>
          <w:rFonts w:hint="eastAsia" w:ascii="仿宋" w:hAnsi="仿宋" w:eastAsia="仿宋" w:cs="仿宋"/>
          <w:sz w:val="24"/>
          <w:szCs w:val="24"/>
        </w:rPr>
        <w:t>“奋斗，探索，寻求，而不屈服。”</w:t>
      </w:r>
    </w:p>
    <w:p>
      <w:pPr>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阿尔弗雷德·邓尼生，《尤利西斯》，</w:t>
      </w:r>
      <w:r>
        <w:rPr>
          <w:rFonts w:hint="eastAsia" w:ascii="方正仿宋_GBK" w:hAnsi="方正仿宋_GBK" w:eastAsia="方正仿宋_GBK" w:cs="方正仿宋_GBK"/>
          <w:sz w:val="24"/>
          <w:szCs w:val="24"/>
        </w:rPr>
        <w:t>1942</w:t>
      </w:r>
    </w:p>
    <w:p/>
    <w:p>
      <w:pPr>
        <w:ind w:firstLine="480" w:firstLineChars="200"/>
        <w:rPr>
          <w:rFonts w:cs="宋体"/>
          <w:kern w:val="0"/>
          <w:sz w:val="24"/>
          <w:szCs w:val="24"/>
        </w:rPr>
      </w:pPr>
      <w:r>
        <w:rPr>
          <w:rFonts w:hint="eastAsia" w:cs="宋体"/>
          <w:kern w:val="0"/>
          <w:sz w:val="24"/>
          <w:szCs w:val="24"/>
        </w:rPr>
        <w:t>荷马是欧洲和世界文化之父，其两部伟大史诗</w:t>
      </w:r>
      <w:r>
        <w:rPr>
          <w:rFonts w:hint="eastAsia" w:asciiTheme="minorEastAsia" w:hAnsiTheme="minorEastAsia" w:eastAsiaTheme="minorEastAsia" w:cstheme="minorEastAsia"/>
          <w:kern w:val="0"/>
          <w:sz w:val="24"/>
          <w:szCs w:val="24"/>
        </w:rPr>
        <w:t>——</w:t>
      </w:r>
      <w:r>
        <w:rPr>
          <w:rFonts w:hint="eastAsia" w:cs="宋体"/>
          <w:kern w:val="0"/>
          <w:sz w:val="24"/>
          <w:szCs w:val="24"/>
        </w:rPr>
        <w:t>《伊利亚特》和《奥德赛》</w:t>
      </w:r>
      <w:r>
        <w:rPr>
          <w:rFonts w:hint="eastAsia" w:asciiTheme="minorEastAsia" w:hAnsiTheme="minorEastAsia" w:eastAsiaTheme="minorEastAsia" w:cstheme="minorEastAsia"/>
          <w:kern w:val="0"/>
          <w:sz w:val="24"/>
          <w:szCs w:val="24"/>
        </w:rPr>
        <w:t>——</w:t>
      </w:r>
      <w:r>
        <w:rPr>
          <w:rFonts w:hint="eastAsia" w:cs="宋体"/>
          <w:kern w:val="0"/>
          <w:sz w:val="24"/>
          <w:szCs w:val="24"/>
        </w:rPr>
        <w:t>是文学之基石、艺术与文化之永恒灵感。伟大的盲歌者赠予我们普遍性之遗产，建起那不为时光摧毁的纪念碑。这位伟大创造者带着熊熊火焰力量的视域点燃从古至今的想象力。因之，在</w:t>
      </w:r>
      <w:r>
        <w:rPr>
          <w:rFonts w:hint="default" w:ascii="Bitstream Charter" w:hAnsi="Bitstream Charter" w:cs="Bitstream Charter"/>
          <w:kern w:val="0"/>
          <w:sz w:val="24"/>
          <w:szCs w:val="24"/>
        </w:rPr>
        <w:t>2015年9</w:t>
      </w:r>
      <w:r>
        <w:rPr>
          <w:rFonts w:hint="eastAsia" w:cs="宋体"/>
          <w:kern w:val="0"/>
          <w:sz w:val="24"/>
          <w:szCs w:val="24"/>
        </w:rPr>
        <w:t>月的布鲁塞尔，意欲继承这一伟大遗产的世界艺术家们应召创设欧洲诗歌暨文艺荷马奖章。奖章评委会成员们来自美国、比利时、德国、波兰、意大利、法国、保加利亚、巴西、秘鲁和中国等地。</w:t>
      </w:r>
    </w:p>
    <w:p>
      <w:pPr>
        <w:ind w:firstLine="480" w:firstLineChars="200"/>
        <w:rPr>
          <w:rFonts w:cs="宋体"/>
          <w:kern w:val="0"/>
          <w:sz w:val="24"/>
          <w:szCs w:val="24"/>
        </w:rPr>
      </w:pPr>
      <w:r>
        <w:rPr>
          <w:rFonts w:hint="eastAsia" w:cs="宋体"/>
          <w:kern w:val="0"/>
          <w:sz w:val="24"/>
          <w:szCs w:val="24"/>
        </w:rPr>
        <w:t>欧洲诗歌暨文艺荷马奖章将授予那些在当今世界之文学和视觉艺术领域中的卓越创造者。评委会将褒奖作品富简洁与美、具普世理念、回应恒久范式的艺术家们，艺术技巧的高度和广泛传递的力量是其最重要的品质，奖章获得者们将因此而丰富他们的精神之父荷马的万神殿。</w:t>
      </w:r>
    </w:p>
    <w:p/>
    <w:p>
      <w:pPr>
        <w:ind w:firstLine="480" w:firstLineChars="200"/>
        <w:rPr>
          <w:rFonts w:cs="宋体"/>
          <w:kern w:val="0"/>
          <w:sz w:val="24"/>
          <w:szCs w:val="24"/>
        </w:rPr>
      </w:pPr>
      <w:r>
        <w:rPr>
          <w:rFonts w:hint="eastAsia" w:cs="宋体"/>
          <w:kern w:val="0"/>
          <w:sz w:val="24"/>
          <w:szCs w:val="24"/>
        </w:rPr>
        <w:t>评委会高度认同您的诗歌在当代</w:t>
      </w:r>
      <w:r>
        <w:rPr>
          <w:rFonts w:hint="eastAsia" w:cs="宋体"/>
          <w:kern w:val="0"/>
          <w:sz w:val="24"/>
          <w:szCs w:val="24"/>
          <w:lang w:eastAsia="zh-CN"/>
        </w:rPr>
        <w:t>美国</w:t>
      </w:r>
      <w:r>
        <w:rPr>
          <w:rFonts w:hint="eastAsia" w:cs="宋体"/>
          <w:kern w:val="0"/>
          <w:sz w:val="24"/>
          <w:szCs w:val="24"/>
        </w:rPr>
        <w:t>和世界文化中的重要性，您居于我们这个时代最杰出的诗人行列之中。</w:t>
      </w:r>
    </w:p>
    <w:p>
      <w:pPr>
        <w:ind w:firstLine="480" w:firstLineChars="200"/>
        <w:rPr>
          <w:rFonts w:hint="eastAsia" w:cs="宋体"/>
          <w:kern w:val="0"/>
          <w:sz w:val="15"/>
          <w:szCs w:val="15"/>
        </w:rPr>
      </w:pPr>
      <w:r>
        <w:rPr>
          <w:rFonts w:hint="eastAsia"/>
          <w:sz w:val="24"/>
          <w:szCs w:val="24"/>
          <w:lang w:val="en-US" w:eastAsia="zh-CN"/>
        </w:rPr>
        <w:t>乔瑞·格雷厄姆始终是那个手持分光棱镜的诗人——以近五十年的创作，守护人类感知力的不被锈蚀，将当代诗歌锻造成观测存在的精密仪器。从追问植物与亡魂的共生关系，到凝视《致</w:t>
      </w:r>
      <w:r>
        <w:rPr>
          <w:rFonts w:hint="default" w:ascii="Bitstream Charter" w:hAnsi="Bitstream Charter" w:cs="Bitstream Charter"/>
          <w:sz w:val="24"/>
          <w:szCs w:val="24"/>
          <w:lang w:val="en-US" w:eastAsia="zh-CN"/>
        </w:rPr>
        <w:t>2040</w:t>
      </w:r>
      <w:r>
        <w:rPr>
          <w:rFonts w:hint="eastAsia"/>
          <w:sz w:val="24"/>
          <w:szCs w:val="24"/>
          <w:lang w:val="en-US" w:eastAsia="zh-CN"/>
        </w:rPr>
        <w:t>》中碳灼伤的未来瞳孔，她证明诗歌仍是人类丈量文明体温的古老绳尺。她重新发明了凝视的拓扑学；</w:t>
      </w:r>
      <w:r>
        <w:rPr>
          <w:rFonts w:hint="eastAsia"/>
          <w:sz w:val="24"/>
          <w:szCs w:val="24"/>
          <w:highlight w:val="none"/>
          <w:lang w:val="en-US" w:eastAsia="zh-CN"/>
        </w:rPr>
        <w:t>她用词语解剖刀剖开现实的横截面，让生态崩溃、记忆褶皱与科技狂飙显影于同一张胶片；</w:t>
      </w:r>
      <w:r>
        <w:rPr>
          <w:rFonts w:hint="eastAsia"/>
          <w:sz w:val="24"/>
          <w:szCs w:val="24"/>
          <w:lang w:val="en-US" w:eastAsia="zh-CN"/>
        </w:rPr>
        <w:t>她以螺旋形长句攀援意义的悬崖，逼视</w:t>
      </w:r>
      <w:r>
        <w:rPr>
          <w:rFonts w:hint="eastAsia"/>
          <w:sz w:val="24"/>
          <w:szCs w:val="24"/>
          <w:highlight w:val="none"/>
          <w:lang w:val="en-US" w:eastAsia="zh-CN"/>
        </w:rPr>
        <w:t>被数据泡沫遮蔽的生存真相</w:t>
      </w:r>
      <w:r>
        <w:rPr>
          <w:rFonts w:hint="eastAsia"/>
          <w:sz w:val="24"/>
          <w:szCs w:val="24"/>
          <w:lang w:val="en-US" w:eastAsia="zh-CN"/>
        </w:rPr>
        <w:t>。她的晚近诗作如地质钻头，刺穿生态溃烂的结痂，在气候叛乱与硅基神话的夹缝中，写下易腐肉身最后的尊严——如何用一首诗的毛细血管，抵抗算法的殖民。我们致敬的这位诗歌的考古学家和未来的占卜师，教会我们：纵使这颗星球正滑向熵增的断崖，</w:t>
      </w:r>
      <w:r>
        <w:rPr>
          <w:rFonts w:hint="eastAsia"/>
          <w:sz w:val="24"/>
          <w:szCs w:val="24"/>
          <w:highlight w:val="none"/>
          <w:lang w:val="en-US" w:eastAsia="zh-CN"/>
        </w:rPr>
        <w:t>纵使</w:t>
      </w:r>
      <w:r>
        <w:rPr>
          <w:rFonts w:hint="default" w:ascii="Bitstream Charter" w:hAnsi="Bitstream Charter" w:cs="Bitstream Charter"/>
          <w:sz w:val="24"/>
          <w:szCs w:val="24"/>
          <w:highlight w:val="none"/>
          <w:lang w:val="en-US" w:eastAsia="zh-CN"/>
        </w:rPr>
        <w:t>2040</w:t>
      </w:r>
      <w:r>
        <w:rPr>
          <w:rFonts w:hint="eastAsia"/>
          <w:sz w:val="24"/>
          <w:szCs w:val="24"/>
          <w:highlight w:val="none"/>
          <w:lang w:val="en-US" w:eastAsia="zh-CN"/>
        </w:rPr>
        <w:t>的地平线已布满裂缝，一首诗依然可以成为重建信任的方舟——对真实，对疼痛，对我们亲手毁坏却依然值得哀悼的世界</w:t>
      </w:r>
      <w:r>
        <w:rPr>
          <w:rFonts w:hint="eastAsia"/>
          <w:sz w:val="24"/>
          <w:szCs w:val="24"/>
          <w:lang w:val="en-US" w:eastAsia="zh-CN"/>
        </w:rPr>
        <w:t>。</w:t>
      </w:r>
    </w:p>
    <w:p>
      <w:pPr>
        <w:ind w:firstLine="480" w:firstLineChars="200"/>
        <w:rPr>
          <w:rFonts w:hint="eastAsia" w:cs="宋体"/>
          <w:kern w:val="0"/>
          <w:sz w:val="24"/>
          <w:szCs w:val="24"/>
        </w:rPr>
      </w:pPr>
    </w:p>
    <w:p>
      <w:pPr>
        <w:ind w:firstLine="951" w:firstLineChars="395"/>
        <w:rPr>
          <w:b/>
          <w:bCs/>
          <w:kern w:val="0"/>
          <w:sz w:val="24"/>
          <w:szCs w:val="24"/>
        </w:rPr>
      </w:pPr>
      <w:r>
        <w:rPr>
          <w:rFonts w:hint="eastAsia" w:cs="宋体"/>
          <w:b/>
          <w:bCs/>
          <w:kern w:val="0"/>
          <w:sz w:val="24"/>
          <w:szCs w:val="24"/>
        </w:rPr>
        <w:t xml:space="preserve">大流士·托马斯·莱比奥达    </w:t>
      </w:r>
      <w:r>
        <w:rPr>
          <w:rFonts w:hint="eastAsia" w:cs="宋体"/>
          <w:b/>
          <w:bCs/>
          <w:kern w:val="0"/>
          <w:sz w:val="24"/>
          <w:szCs w:val="24"/>
        </w:rPr>
        <w:drawing>
          <wp:inline distT="0" distB="0" distL="114300" distR="114300">
            <wp:extent cx="1765300" cy="342900"/>
            <wp:effectExtent l="0" t="0" r="6350" b="0"/>
            <wp:docPr id="1" name="图片 1" descr="signature (Darek)"/>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signature (Darek)"/>
                    <pic:cNvPicPr>
                      <a:picLocks noChangeAspect="true"/>
                    </pic:cNvPicPr>
                  </pic:nvPicPr>
                  <pic:blipFill>
                    <a:blip r:embed="rId4"/>
                    <a:stretch>
                      <a:fillRect/>
                    </a:stretch>
                  </pic:blipFill>
                  <pic:spPr>
                    <a:xfrm>
                      <a:off x="0" y="0"/>
                      <a:ext cx="1765300" cy="342900"/>
                    </a:xfrm>
                    <a:prstGeom prst="rect">
                      <a:avLst/>
                    </a:prstGeom>
                    <a:noFill/>
                    <a:ln>
                      <a:noFill/>
                    </a:ln>
                  </pic:spPr>
                </pic:pic>
              </a:graphicData>
            </a:graphic>
          </wp:inline>
        </w:drawing>
      </w:r>
    </w:p>
    <w:p>
      <w:pPr>
        <w:ind w:firstLine="480" w:firstLineChars="200"/>
        <w:rPr>
          <w:kern w:val="0"/>
          <w:sz w:val="24"/>
          <w:szCs w:val="24"/>
        </w:rPr>
      </w:pPr>
      <w:r>
        <w:rPr>
          <w:rFonts w:hint="eastAsia" w:cs="宋体"/>
          <w:kern w:val="0"/>
          <w:sz w:val="24"/>
          <w:szCs w:val="24"/>
        </w:rPr>
        <w:t>欧洲诗歌暨文艺荷马奖章评委会主席</w:t>
      </w:r>
    </w:p>
    <w:p>
      <w:pPr>
        <w:ind w:firstLine="951" w:firstLineChars="395"/>
        <w:rPr>
          <w:b/>
          <w:bCs/>
          <w:kern w:val="0"/>
          <w:sz w:val="24"/>
          <w:szCs w:val="24"/>
        </w:rPr>
      </w:pPr>
      <w:r>
        <w:rPr>
          <w:rFonts w:hint="eastAsia" w:cs="宋体"/>
          <w:b/>
          <w:bCs/>
          <w:kern w:val="0"/>
          <w:sz w:val="24"/>
          <w:szCs w:val="24"/>
        </w:rPr>
        <w:t xml:space="preserve">赵四                        </w:t>
      </w:r>
      <w:r>
        <w:rPr>
          <w:rFonts w:hint="eastAsia" w:cs="宋体"/>
          <w:b/>
          <w:bCs/>
          <w:kern w:val="0"/>
          <w:sz w:val="24"/>
          <w:szCs w:val="24"/>
        </w:rPr>
        <w:drawing>
          <wp:inline distT="0" distB="0" distL="114300" distR="114300">
            <wp:extent cx="1409700" cy="260350"/>
            <wp:effectExtent l="0" t="0" r="0" b="6350"/>
            <wp:docPr id="2" name="图片 2" descr="signature (Zhao Si) 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signature (Zhao Si) 001"/>
                    <pic:cNvPicPr>
                      <a:picLocks noChangeAspect="true"/>
                    </pic:cNvPicPr>
                  </pic:nvPicPr>
                  <pic:blipFill>
                    <a:blip r:embed="rId5"/>
                    <a:stretch>
                      <a:fillRect/>
                    </a:stretch>
                  </pic:blipFill>
                  <pic:spPr>
                    <a:xfrm>
                      <a:off x="0" y="0"/>
                      <a:ext cx="1409700" cy="260350"/>
                    </a:xfrm>
                    <a:prstGeom prst="rect">
                      <a:avLst/>
                    </a:prstGeom>
                    <a:noFill/>
                    <a:ln>
                      <a:noFill/>
                    </a:ln>
                  </pic:spPr>
                </pic:pic>
              </a:graphicData>
            </a:graphic>
          </wp:inline>
        </w:drawing>
      </w:r>
    </w:p>
    <w:p>
      <w:pPr>
        <w:ind w:firstLine="480" w:firstLineChars="200"/>
        <w:rPr>
          <w:kern w:val="0"/>
          <w:sz w:val="24"/>
          <w:szCs w:val="24"/>
        </w:rPr>
      </w:pPr>
      <w:r>
        <w:rPr>
          <w:rFonts w:hint="eastAsia" w:cs="宋体"/>
          <w:kern w:val="0"/>
          <w:sz w:val="24"/>
          <w:szCs w:val="24"/>
        </w:rPr>
        <w:t>欧洲诗歌暨文艺荷马奖章评委会副主席</w:t>
      </w:r>
    </w:p>
    <w:p>
      <w:pPr>
        <w:ind w:firstLine="951" w:firstLineChars="395"/>
        <w:rPr>
          <w:rFonts w:cs="宋体"/>
          <w:b/>
          <w:bCs/>
          <w:sz w:val="24"/>
          <w:szCs w:val="24"/>
        </w:rPr>
      </w:pPr>
      <w:r>
        <w:rPr>
          <w:rFonts w:hint="eastAsia" w:cs="宋体"/>
          <w:b/>
          <w:bCs/>
          <w:sz w:val="24"/>
          <w:szCs w:val="24"/>
        </w:rPr>
        <w:t xml:space="preserve">雷纳托·桑多瓦尔·巴西加卢波  </w:t>
      </w:r>
      <w:r>
        <w:rPr>
          <w:rFonts w:cs="宋体"/>
          <w:b/>
          <w:bCs/>
          <w:sz w:val="24"/>
          <w:szCs w:val="24"/>
        </w:rPr>
        <w:drawing>
          <wp:inline distT="0" distB="0" distL="114300" distR="114300">
            <wp:extent cx="1041400" cy="304800"/>
            <wp:effectExtent l="0" t="0" r="6350" b="0"/>
            <wp:docPr id="3" name="图片 3" descr="微信截图_201811121716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截图_20181112171628"/>
                    <pic:cNvPicPr>
                      <a:picLocks noChangeAspect="true"/>
                    </pic:cNvPicPr>
                  </pic:nvPicPr>
                  <pic:blipFill>
                    <a:blip r:embed="rId6"/>
                    <a:stretch>
                      <a:fillRect/>
                    </a:stretch>
                  </pic:blipFill>
                  <pic:spPr>
                    <a:xfrm>
                      <a:off x="0" y="0"/>
                      <a:ext cx="1041400" cy="304800"/>
                    </a:xfrm>
                    <a:prstGeom prst="rect">
                      <a:avLst/>
                    </a:prstGeom>
                    <a:noFill/>
                    <a:ln>
                      <a:noFill/>
                    </a:ln>
                  </pic:spPr>
                </pic:pic>
              </a:graphicData>
            </a:graphic>
          </wp:inline>
        </w:drawing>
      </w:r>
    </w:p>
    <w:p>
      <w:pPr>
        <w:ind w:firstLine="480" w:firstLineChars="200"/>
        <w:rPr>
          <w:rFonts w:hint="eastAsia" w:cs="宋体"/>
          <w:sz w:val="24"/>
          <w:szCs w:val="24"/>
        </w:rPr>
      </w:pPr>
      <w:r>
        <w:rPr>
          <w:rFonts w:hint="eastAsia" w:cs="宋体"/>
          <w:sz w:val="24"/>
          <w:szCs w:val="24"/>
        </w:rPr>
        <w:t>欧洲诗歌暨文艺荷马奖章评委会副主席</w:t>
      </w:r>
    </w:p>
    <w:p>
      <w:pPr>
        <w:jc w:val="center"/>
        <w:rPr>
          <w:rFonts w:hint="default" w:ascii="Bitstream Charter" w:hAnsi="Bitstream Charter" w:cs="Bitstream Charter"/>
          <w:b/>
          <w:bCs/>
          <w:kern w:val="0"/>
          <w:sz w:val="36"/>
          <w:szCs w:val="36"/>
        </w:rPr>
      </w:pPr>
      <w:r>
        <w:rPr>
          <w:rFonts w:hint="default" w:ascii="Bitstream Charter" w:hAnsi="Bitstream Charter" w:cs="Bitstream Charter"/>
          <w:b/>
          <w:bCs/>
          <w:kern w:val="0"/>
          <w:sz w:val="36"/>
          <w:szCs w:val="36"/>
        </w:rPr>
        <w:t>AWARD CEREMONY SPEECH</w:t>
      </w:r>
    </w:p>
    <w:p>
      <w:pPr>
        <w:rPr>
          <w:rFonts w:hint="default" w:ascii="Bitstream Charter" w:hAnsi="Bitstream Charter" w:cs="Bitstream Charter"/>
          <w:kern w:val="0"/>
          <w:sz w:val="13"/>
          <w:szCs w:val="13"/>
        </w:rPr>
      </w:pPr>
    </w:p>
    <w:p>
      <w:pPr>
        <w:rPr>
          <w:rFonts w:hint="default" w:ascii="Bitstream Charter" w:hAnsi="Bitstream Charter" w:cs="Bitstream Charter"/>
          <w:kern w:val="0"/>
          <w:sz w:val="22"/>
          <w:szCs w:val="22"/>
        </w:rPr>
      </w:pPr>
      <w:r>
        <w:rPr>
          <w:rFonts w:hint="default" w:ascii="Bitstream Charter" w:hAnsi="Bitstream Charter" w:cs="Bitstream Charter"/>
          <w:kern w:val="0"/>
          <w:sz w:val="22"/>
          <w:szCs w:val="22"/>
        </w:rPr>
        <w:t xml:space="preserve">We are very pleased to announce that the distinguished </w:t>
      </w:r>
      <w:r>
        <w:rPr>
          <w:rFonts w:hint="default" w:ascii="Bitstream Charter" w:hAnsi="Bitstream Charter" w:cs="Bitstream Charter"/>
          <w:kern w:val="0"/>
          <w:sz w:val="22"/>
          <w:szCs w:val="22"/>
          <w:lang w:val="en"/>
        </w:rPr>
        <w:t>American</w:t>
      </w:r>
      <w:r>
        <w:rPr>
          <w:rFonts w:hint="default" w:ascii="Bitstream Charter" w:hAnsi="Bitstream Charter" w:cs="Bitstream Charter"/>
          <w:kern w:val="0"/>
          <w:sz w:val="22"/>
          <w:szCs w:val="22"/>
        </w:rPr>
        <w:t xml:space="preserve"> poet, </w:t>
      </w:r>
      <w:r>
        <w:rPr>
          <w:rFonts w:hint="eastAsia" w:ascii="Bitstream Charter" w:hAnsi="Bitstream Charter" w:cs="Bitstream Charter"/>
          <w:b/>
          <w:bCs/>
          <w:kern w:val="0"/>
          <w:sz w:val="22"/>
          <w:szCs w:val="22"/>
          <w:lang w:val="en-US" w:eastAsia="zh-CN"/>
        </w:rPr>
        <w:t>Jorie</w:t>
      </w:r>
      <w:r>
        <w:rPr>
          <w:rFonts w:hint="default" w:ascii="Bitstream Charter" w:hAnsi="Bitstream Charter" w:cs="Bitstream Charter"/>
          <w:b/>
          <w:bCs/>
          <w:kern w:val="0"/>
          <w:sz w:val="22"/>
          <w:szCs w:val="22"/>
        </w:rPr>
        <w:t xml:space="preserve"> </w:t>
      </w:r>
      <w:r>
        <w:rPr>
          <w:rFonts w:hint="default" w:ascii="Bitstream Charter" w:hAnsi="Bitstream Charter" w:cs="Bitstream Charter"/>
          <w:b/>
          <w:bCs/>
          <w:kern w:val="0"/>
          <w:sz w:val="22"/>
          <w:szCs w:val="22"/>
          <w:lang w:val="en"/>
        </w:rPr>
        <w:t>Graham</w:t>
      </w:r>
      <w:r>
        <w:rPr>
          <w:rFonts w:hint="default" w:ascii="Bitstream Charter" w:hAnsi="Bitstream Charter" w:cs="Bitstream Charter"/>
          <w:kern w:val="0"/>
          <w:sz w:val="22"/>
          <w:szCs w:val="22"/>
        </w:rPr>
        <w:t>, have been awarded the European Medal of Poetry and Art HOMER by the Chapter decision.</w:t>
      </w:r>
    </w:p>
    <w:p>
      <w:pPr>
        <w:ind w:firstLine="260" w:firstLineChars="200"/>
        <w:rPr>
          <w:rFonts w:hint="default" w:ascii="Bitstream Charter" w:hAnsi="Bitstream Charter" w:cs="Bitstream Charter"/>
          <w:kern w:val="0"/>
          <w:sz w:val="13"/>
          <w:szCs w:val="13"/>
        </w:rPr>
      </w:pPr>
    </w:p>
    <w:p>
      <w:pPr>
        <w:rPr>
          <w:rFonts w:hint="default" w:ascii="Bitstream Charter" w:hAnsi="Bitstream Charter" w:cs="Bitstream Charter"/>
          <w:i/>
          <w:iCs/>
          <w:kern w:val="0"/>
          <w:sz w:val="22"/>
          <w:szCs w:val="22"/>
        </w:rPr>
      </w:pPr>
      <w:r>
        <w:rPr>
          <w:rFonts w:hint="default" w:ascii="Bitstream Charter" w:hAnsi="Bitstream Charter" w:cs="Bitstream Charter"/>
          <w:i/>
          <w:iCs/>
          <w:kern w:val="0"/>
          <w:sz w:val="22"/>
          <w:szCs w:val="22"/>
        </w:rPr>
        <w:t xml:space="preserve">    “To strive, to seek, to find, and not to yield.”</w:t>
      </w:r>
    </w:p>
    <w:p>
      <w:pPr>
        <w:ind w:firstLine="440" w:firstLineChars="200"/>
        <w:rPr>
          <w:rFonts w:hint="default" w:ascii="Bitstream Charter" w:hAnsi="Bitstream Charter" w:cs="Bitstream Charter"/>
          <w:i/>
          <w:iCs/>
          <w:kern w:val="0"/>
          <w:sz w:val="22"/>
          <w:szCs w:val="22"/>
        </w:rPr>
      </w:pPr>
      <w:r>
        <w:rPr>
          <w:rFonts w:hint="default" w:ascii="Bitstream Charter" w:hAnsi="Bitstream Charter" w:cs="Bitstream Charter"/>
          <w:i/>
          <w:iCs/>
          <w:kern w:val="0"/>
          <w:sz w:val="22"/>
          <w:szCs w:val="22"/>
        </w:rPr>
        <w:t>—Alfred Tennyson, Ulysses. 1942</w:t>
      </w:r>
    </w:p>
    <w:p>
      <w:pPr>
        <w:rPr>
          <w:rFonts w:hint="default" w:ascii="Bitstream Charter" w:hAnsi="Bitstream Charter" w:cs="Bitstream Charter"/>
          <w:kern w:val="0"/>
          <w:sz w:val="13"/>
          <w:szCs w:val="13"/>
        </w:rPr>
      </w:pPr>
    </w:p>
    <w:p>
      <w:pPr>
        <w:rPr>
          <w:rFonts w:hint="default" w:ascii="Bitstream Charter" w:hAnsi="Bitstream Charter" w:cs="Bitstream Charter"/>
          <w:kern w:val="0"/>
          <w:sz w:val="22"/>
          <w:szCs w:val="22"/>
        </w:rPr>
      </w:pPr>
      <w:r>
        <w:rPr>
          <w:rFonts w:hint="default" w:ascii="Bitstream Charter" w:hAnsi="Bitstream Charter" w:cs="Bitstream Charter"/>
          <w:kern w:val="0"/>
          <w:sz w:val="22"/>
          <w:szCs w:val="22"/>
        </w:rPr>
        <w:t>Homer is the father of European and world culture, and his two great epics—the Iliad and the Odyssey— are the foundation of literature, the eternal inspiration for art and culture. The blind singer left a message of universality and built monuments, which are not dashed by centuries. Visions of this great creator had the power of flames and ignited the imagination from antiquity to the present. Thus, a great heritage group of worldwide artists was called into existence, September 2015, in Brussels, to inaugurate the European Medal of Poetry and Art. Medal recipients were artists from USA, Belgium, Germany, Poland, Italy, France, Bulgaria, Brazil, Peru, China, etc..</w:t>
      </w:r>
    </w:p>
    <w:p>
      <w:pPr>
        <w:rPr>
          <w:rFonts w:hint="default" w:ascii="Bitstream Charter" w:hAnsi="Bitstream Charter" w:cs="Bitstream Charter"/>
          <w:kern w:val="0"/>
          <w:sz w:val="13"/>
          <w:szCs w:val="13"/>
        </w:rPr>
      </w:pPr>
    </w:p>
    <w:p>
      <w:pPr>
        <w:rPr>
          <w:rFonts w:hint="default" w:ascii="Bitstream Charter" w:hAnsi="Bitstream Charter" w:cs="Bitstream Charter"/>
          <w:kern w:val="0"/>
          <w:sz w:val="22"/>
          <w:szCs w:val="22"/>
        </w:rPr>
      </w:pPr>
      <w:r>
        <w:rPr>
          <w:rFonts w:hint="default" w:ascii="Bitstream Charter" w:hAnsi="Bitstream Charter" w:cs="Bitstream Charter"/>
          <w:kern w:val="0"/>
          <w:sz w:val="22"/>
          <w:szCs w:val="22"/>
        </w:rPr>
        <w:t>The European Medal of Poetry and Art, HOMER, will be awarded to outstanding creators in the world of literature and the visual arts. A jury will award the artists, whose works will be, with simplicity and beauty, universal messages to the world, reflecting the ancient patterns. The most important category is the level of artistry and the power of transmission, so that subsequent winners may enrich the pantheon of their spiritual father, Homer.</w:t>
      </w:r>
    </w:p>
    <w:p>
      <w:pPr>
        <w:rPr>
          <w:rFonts w:hint="default" w:ascii="Bitstream Charter" w:hAnsi="Bitstream Charter" w:cs="Bitstream Charter"/>
          <w:kern w:val="0"/>
          <w:sz w:val="13"/>
          <w:szCs w:val="13"/>
        </w:rPr>
      </w:pPr>
    </w:p>
    <w:p>
      <w:pPr>
        <w:rPr>
          <w:rFonts w:hint="default" w:ascii="Bitstream Charter" w:hAnsi="Bitstream Charter" w:eastAsia="宋体" w:cs="Bitstream Charter"/>
          <w:kern w:val="0"/>
          <w:sz w:val="22"/>
          <w:szCs w:val="22"/>
          <w:lang w:val="en-US" w:eastAsia="zh-CN"/>
        </w:rPr>
      </w:pPr>
      <w:r>
        <w:rPr>
          <w:rFonts w:hint="default" w:ascii="Bitstream Charter" w:hAnsi="Bitstream Charter" w:eastAsia="宋体" w:cs="Bitstream Charter"/>
          <w:kern w:val="0"/>
          <w:sz w:val="22"/>
          <w:szCs w:val="22"/>
          <w:lang w:val="en-US" w:eastAsia="zh-CN"/>
        </w:rPr>
        <w:t xml:space="preserve">The </w:t>
      </w:r>
      <w:r>
        <w:rPr>
          <w:rFonts w:hint="default" w:ascii="Bitstream Charter" w:hAnsi="Bitstream Charter" w:eastAsia="宋体" w:cs="Bitstream Charter"/>
          <w:kern w:val="0"/>
          <w:sz w:val="22"/>
          <w:szCs w:val="22"/>
          <w:lang w:val="en" w:eastAsia="zh-CN"/>
        </w:rPr>
        <w:t>members of the Chapter</w:t>
      </w:r>
      <w:r>
        <w:rPr>
          <w:rFonts w:hint="default" w:ascii="Bitstream Charter" w:hAnsi="Bitstream Charter" w:eastAsia="宋体" w:cs="Bitstream Charter"/>
          <w:kern w:val="0"/>
          <w:sz w:val="22"/>
          <w:szCs w:val="22"/>
          <w:lang w:val="en-US" w:eastAsia="zh-CN"/>
        </w:rPr>
        <w:t xml:space="preserve"> unanimously acknowledge the profound significance of your poetry within contemporary American and global culture, affirming your position among the gr</w:t>
      </w:r>
      <w:r>
        <w:rPr>
          <w:rFonts w:hint="default" w:ascii="Bitstream Charter" w:hAnsi="Bitstream Charter" w:eastAsia="宋体" w:cs="Bitstream Charter"/>
          <w:kern w:val="0"/>
          <w:sz w:val="22"/>
          <w:szCs w:val="22"/>
          <w:lang w:val="en" w:eastAsia="zh-CN"/>
        </w:rPr>
        <w:t>eatest</w:t>
      </w:r>
      <w:r>
        <w:rPr>
          <w:rFonts w:hint="default" w:ascii="Bitstream Charter" w:hAnsi="Bitstream Charter" w:eastAsia="宋体" w:cs="Bitstream Charter"/>
          <w:kern w:val="0"/>
          <w:sz w:val="22"/>
          <w:szCs w:val="22"/>
          <w:lang w:val="en-US" w:eastAsia="zh-CN"/>
        </w:rPr>
        <w:t xml:space="preserve"> poets of our era.  </w:t>
      </w:r>
      <w:bookmarkStart w:id="0" w:name="_GoBack"/>
      <w:bookmarkEnd w:id="0"/>
    </w:p>
    <w:p>
      <w:pPr>
        <w:rPr>
          <w:rFonts w:hint="default" w:ascii="Bitstream Charter" w:hAnsi="Bitstream Charter" w:eastAsia="宋体" w:cs="Bitstream Charter"/>
          <w:kern w:val="0"/>
          <w:sz w:val="13"/>
          <w:szCs w:val="13"/>
          <w:lang w:val="en-US" w:eastAsia="zh-CN"/>
        </w:rPr>
      </w:pPr>
    </w:p>
    <w:p>
      <w:pPr>
        <w:rPr>
          <w:rFonts w:hint="default" w:ascii="Bitstream Charter" w:hAnsi="Bitstream Charter" w:cs="Bitstream Charter"/>
          <w:kern w:val="0"/>
          <w:sz w:val="22"/>
          <w:szCs w:val="22"/>
        </w:rPr>
      </w:pPr>
      <w:r>
        <w:rPr>
          <w:rFonts w:hint="default" w:ascii="Bitstream Charter" w:hAnsi="Bitstream Charter" w:eastAsia="宋体" w:cs="Bitstream Charter"/>
          <w:kern w:val="0"/>
          <w:sz w:val="22"/>
          <w:szCs w:val="22"/>
          <w:lang w:val="en-US" w:eastAsia="zh-CN"/>
        </w:rPr>
        <w:t xml:space="preserve">Jorie Graham has always been the poet wielding a spectroscope—through five decades of </w:t>
      </w:r>
      <w:r>
        <w:rPr>
          <w:rFonts w:hint="default" w:ascii="Bitstream Charter" w:hAnsi="Bitstream Charter" w:eastAsia="宋体" w:cs="Bitstream Charter"/>
          <w:kern w:val="0"/>
          <w:sz w:val="22"/>
          <w:szCs w:val="22"/>
          <w:lang w:val="en" w:eastAsia="zh-CN"/>
        </w:rPr>
        <w:t>poems</w:t>
      </w:r>
      <w:r>
        <w:rPr>
          <w:rFonts w:hint="default" w:ascii="Bitstream Charter" w:hAnsi="Bitstream Charter" w:eastAsia="宋体" w:cs="Bitstream Charter"/>
          <w:kern w:val="0"/>
          <w:sz w:val="22"/>
          <w:szCs w:val="22"/>
          <w:lang w:val="en-US" w:eastAsia="zh-CN"/>
        </w:rPr>
        <w:t xml:space="preserve"> writing, </w:t>
      </w:r>
      <w:r>
        <w:rPr>
          <w:rFonts w:hint="default" w:ascii="Bitstream Charter" w:hAnsi="Bitstream Charter" w:eastAsia="宋体" w:cs="Bitstream Charter"/>
          <w:kern w:val="0"/>
          <w:sz w:val="22"/>
          <w:szCs w:val="22"/>
          <w:lang w:val="en" w:eastAsia="zh-CN"/>
        </w:rPr>
        <w:t xml:space="preserve">she </w:t>
      </w:r>
      <w:r>
        <w:rPr>
          <w:rFonts w:hint="default" w:ascii="Bitstream Charter" w:hAnsi="Bitstream Charter" w:eastAsia="宋体" w:cs="Bitstream Charter"/>
          <w:kern w:val="0"/>
          <w:sz w:val="22"/>
          <w:szCs w:val="22"/>
          <w:lang w:val="en-US" w:eastAsia="zh-CN"/>
        </w:rPr>
        <w:t>forg</w:t>
      </w:r>
      <w:r>
        <w:rPr>
          <w:rFonts w:hint="default" w:ascii="Bitstream Charter" w:hAnsi="Bitstream Charter" w:eastAsia="宋体" w:cs="Bitstream Charter"/>
          <w:kern w:val="0"/>
          <w:sz w:val="22"/>
          <w:szCs w:val="22"/>
          <w:lang w:val="en" w:eastAsia="zh-CN"/>
        </w:rPr>
        <w:t>es</w:t>
      </w:r>
      <w:r>
        <w:rPr>
          <w:rFonts w:hint="default" w:ascii="Bitstream Charter" w:hAnsi="Bitstream Charter" w:eastAsia="宋体" w:cs="Bitstream Charter"/>
          <w:kern w:val="0"/>
          <w:sz w:val="22"/>
          <w:szCs w:val="22"/>
          <w:lang w:val="en-US" w:eastAsia="zh-CN"/>
        </w:rPr>
        <w:t xml:space="preserve"> contemporary poetry into a precision instrument for observing existence</w:t>
      </w:r>
      <w:r>
        <w:rPr>
          <w:rFonts w:hint="default" w:ascii="Bitstream Charter" w:hAnsi="Bitstream Charter" w:eastAsia="宋体" w:cs="Bitstream Charter"/>
          <w:kern w:val="0"/>
          <w:sz w:val="22"/>
          <w:szCs w:val="22"/>
          <w:lang w:val="en" w:eastAsia="zh-CN"/>
        </w:rPr>
        <w:t xml:space="preserve">, </w:t>
      </w:r>
      <w:r>
        <w:rPr>
          <w:rFonts w:hint="default" w:ascii="Bitstream Charter" w:hAnsi="Bitstream Charter" w:eastAsia="宋体" w:cs="Bitstream Charter"/>
          <w:kern w:val="0"/>
          <w:sz w:val="22"/>
          <w:szCs w:val="22"/>
          <w:lang w:val="en-US" w:eastAsia="zh-CN"/>
        </w:rPr>
        <w:t xml:space="preserve">safeguarding human perception from corrosion. From </w:t>
      </w:r>
      <w:r>
        <w:rPr>
          <w:rFonts w:hint="default" w:ascii="Bitstream Charter" w:hAnsi="Bitstream Charter" w:eastAsia="宋体" w:cs="Bitstream Charter"/>
          <w:kern w:val="0"/>
          <w:sz w:val="22"/>
          <w:szCs w:val="22"/>
          <w:lang w:val="en" w:eastAsia="zh-CN"/>
        </w:rPr>
        <w:t>detecting</w:t>
      </w:r>
      <w:r>
        <w:rPr>
          <w:rFonts w:hint="default" w:ascii="Bitstream Charter" w:hAnsi="Bitstream Charter" w:eastAsia="宋体" w:cs="Bitstream Charter"/>
          <w:kern w:val="0"/>
          <w:sz w:val="22"/>
          <w:szCs w:val="22"/>
          <w:lang w:val="en-US" w:eastAsia="zh-CN"/>
        </w:rPr>
        <w:t xml:space="preserve"> the symbiotic relationship between “</w:t>
      </w:r>
      <w:r>
        <w:rPr>
          <w:rFonts w:hint="default" w:ascii="Bitstream Charter" w:hAnsi="Bitstream Charter" w:eastAsia="宋体" w:cs="Bitstream Charter"/>
          <w:kern w:val="0"/>
          <w:sz w:val="22"/>
          <w:szCs w:val="22"/>
          <w:lang w:val="en" w:eastAsia="zh-CN"/>
        </w:rPr>
        <w:t>plants”</w:t>
      </w:r>
      <w:r>
        <w:rPr>
          <w:rFonts w:hint="default" w:ascii="Bitstream Charter" w:hAnsi="Bitstream Charter" w:eastAsia="宋体" w:cs="Bitstream Charter"/>
          <w:kern w:val="0"/>
          <w:sz w:val="22"/>
          <w:szCs w:val="22"/>
          <w:lang w:val="en-US" w:eastAsia="zh-CN"/>
        </w:rPr>
        <w:t xml:space="preserve"> and “</w:t>
      </w:r>
      <w:r>
        <w:rPr>
          <w:rFonts w:hint="default" w:ascii="Bitstream Charter" w:hAnsi="Bitstream Charter" w:eastAsia="宋体" w:cs="Bitstream Charter"/>
          <w:kern w:val="0"/>
          <w:sz w:val="22"/>
          <w:szCs w:val="22"/>
          <w:lang w:val="en" w:eastAsia="zh-CN"/>
        </w:rPr>
        <w:t>of ghost</w:t>
      </w:r>
      <w:r>
        <w:rPr>
          <w:rFonts w:hint="default" w:ascii="Bitstream Charter" w:hAnsi="Bitstream Charter" w:eastAsia="宋体" w:cs="Bitstream Charter"/>
          <w:kern w:val="0"/>
          <w:sz w:val="22"/>
          <w:szCs w:val="22"/>
          <w:lang w:val="en-US" w:eastAsia="zh-CN"/>
        </w:rPr>
        <w:t xml:space="preserve">s”, to gazing into the carbon-scorched pupils of the future in </w:t>
      </w:r>
      <w:r>
        <w:rPr>
          <w:rFonts w:hint="default" w:ascii="Bitstream Charter" w:hAnsi="Bitstream Charter" w:eastAsia="宋体" w:cs="Bitstream Charter"/>
          <w:i/>
          <w:iCs/>
          <w:kern w:val="0"/>
          <w:sz w:val="22"/>
          <w:szCs w:val="22"/>
          <w:lang w:val="en-US" w:eastAsia="zh-CN"/>
        </w:rPr>
        <w:t>To 2040</w:t>
      </w:r>
      <w:r>
        <w:rPr>
          <w:rFonts w:hint="default" w:ascii="Bitstream Charter" w:hAnsi="Bitstream Charter" w:eastAsia="宋体" w:cs="Bitstream Charter"/>
          <w:kern w:val="0"/>
          <w:sz w:val="22"/>
          <w:szCs w:val="22"/>
          <w:lang w:val="en-US" w:eastAsia="zh-CN"/>
        </w:rPr>
        <w:t>, she proves poetry remains an ancient yardstick by which humanity measures the temperature of civilization. She reinvents the topology of contemplation; dissects reality’s cross-sections with lexical scalpels,</w:t>
      </w:r>
      <w:r>
        <w:rPr>
          <w:rFonts w:hint="default" w:ascii="Bitstream Charter" w:hAnsi="Bitstream Charter" w:eastAsia="宋体" w:cs="Bitstream Charter"/>
          <w:kern w:val="0"/>
          <w:sz w:val="22"/>
          <w:szCs w:val="22"/>
          <w:lang w:val="en" w:eastAsia="zh-CN"/>
        </w:rPr>
        <w:t xml:space="preserve"> </w:t>
      </w:r>
      <w:r>
        <w:rPr>
          <w:rFonts w:hint="default" w:ascii="Bitstream Charter" w:hAnsi="Bitstream Charter" w:eastAsia="宋体" w:cs="Bitstream Charter"/>
          <w:kern w:val="0"/>
          <w:sz w:val="22"/>
          <w:szCs w:val="22"/>
          <w:lang w:val="en-US" w:eastAsia="zh-CN"/>
        </w:rPr>
        <w:t>developing onto the same film the images of ecological collapse, folds of memory, and the</w:t>
      </w:r>
      <w:r>
        <w:rPr>
          <w:rFonts w:hint="default" w:ascii="Bitstream Charter" w:hAnsi="Bitstream Charter" w:eastAsia="宋体" w:cs="Bitstream Charter"/>
          <w:kern w:val="0"/>
          <w:sz w:val="22"/>
          <w:szCs w:val="22"/>
          <w:lang w:val="en" w:eastAsia="zh-CN"/>
        </w:rPr>
        <w:t xml:space="preserve"> </w:t>
      </w:r>
      <w:r>
        <w:rPr>
          <w:rFonts w:hint="default" w:ascii="Bitstream Charter" w:hAnsi="Bitstream Charter" w:eastAsia="宋体" w:cs="Bitstream Charter"/>
          <w:kern w:val="0"/>
          <w:sz w:val="22"/>
          <w:szCs w:val="22"/>
          <w:lang w:val="en-US" w:eastAsia="zh-CN"/>
        </w:rPr>
        <w:t xml:space="preserve">frenzy of technology. Her serpentine verses scale cliffs of meaning, confronting survival truths obscured by data smog. Her recent works function as geological drills, piercing through scabs of ecological decay, inscribing the final dignity of perishable flesh amidst climate insurrections and silicon myths—demonstrating how a poem’s capillaries might resist algorithmic colonization. We honor this archaeologist of </w:t>
      </w:r>
      <w:r>
        <w:rPr>
          <w:rFonts w:hint="default" w:ascii="Bitstream Charter" w:hAnsi="Bitstream Charter" w:eastAsia="宋体" w:cs="Bitstream Charter"/>
          <w:kern w:val="0"/>
          <w:sz w:val="22"/>
          <w:szCs w:val="22"/>
          <w:lang w:val="en" w:eastAsia="zh-CN"/>
        </w:rPr>
        <w:t>poetry</w:t>
      </w:r>
      <w:r>
        <w:rPr>
          <w:rFonts w:hint="default" w:ascii="Bitstream Charter" w:hAnsi="Bitstream Charter" w:eastAsia="宋体" w:cs="Bitstream Charter"/>
          <w:kern w:val="0"/>
          <w:sz w:val="22"/>
          <w:szCs w:val="22"/>
          <w:lang w:val="en-US" w:eastAsia="zh-CN"/>
        </w:rPr>
        <w:t xml:space="preserve"> and diviner of futures, who teaches us: even as our planet hurtles toward entropy’s precipice, even as 2040’s horizon cracks with fissures, a poem can still become an ark for reconstructing trust—in truth, in pain, in this wounded world we’ve ravaged yet still deserves our mourning. </w:t>
      </w:r>
    </w:p>
    <w:p>
      <w:pPr>
        <w:rPr>
          <w:rFonts w:hint="default" w:ascii="Bitstream Charter" w:hAnsi="Bitstream Charter" w:cs="Bitstream Charter"/>
          <w:kern w:val="0"/>
          <w:sz w:val="13"/>
          <w:szCs w:val="13"/>
        </w:rPr>
      </w:pPr>
    </w:p>
    <w:p>
      <w:pPr>
        <w:ind w:firstLine="441" w:firstLineChars="200"/>
        <w:rPr>
          <w:rFonts w:hint="default" w:ascii="Bitstream Charter" w:hAnsi="Bitstream Charter" w:cs="Bitstream Charter"/>
          <w:b/>
          <w:bCs/>
          <w:kern w:val="0"/>
          <w:sz w:val="22"/>
          <w:szCs w:val="22"/>
        </w:rPr>
      </w:pPr>
      <w:r>
        <w:rPr>
          <w:rFonts w:hint="default" w:ascii="Bitstream Charter" w:hAnsi="Bitstream Charter" w:cs="Bitstream Charter"/>
          <w:b/>
          <w:bCs/>
          <w:kern w:val="0"/>
          <w:sz w:val="22"/>
          <w:szCs w:val="22"/>
        </w:rPr>
        <w:t xml:space="preserve">Darius Thomas Lebioda         </w:t>
      </w:r>
      <w:r>
        <w:rPr>
          <w:rFonts w:hint="default" w:ascii="Bitstream Charter" w:hAnsi="Bitstream Charter" w:cs="Bitstream Charter"/>
          <w:b/>
          <w:bCs/>
          <w:kern w:val="0"/>
          <w:sz w:val="22"/>
          <w:szCs w:val="22"/>
        </w:rPr>
        <w:drawing>
          <wp:inline distT="0" distB="0" distL="114300" distR="114300">
            <wp:extent cx="1225550" cy="240030"/>
            <wp:effectExtent l="0" t="0" r="12700" b="7620"/>
            <wp:docPr id="4" name="图片 10" descr="signature (Darek)"/>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0" descr="signature (Darek)"/>
                    <pic:cNvPicPr>
                      <a:picLocks noChangeAspect="true"/>
                    </pic:cNvPicPr>
                  </pic:nvPicPr>
                  <pic:blipFill>
                    <a:blip r:embed="rId7"/>
                    <a:stretch>
                      <a:fillRect/>
                    </a:stretch>
                  </pic:blipFill>
                  <pic:spPr>
                    <a:xfrm>
                      <a:off x="0" y="0"/>
                      <a:ext cx="1225550" cy="240030"/>
                    </a:xfrm>
                    <a:prstGeom prst="rect">
                      <a:avLst/>
                    </a:prstGeom>
                    <a:noFill/>
                    <a:ln>
                      <a:noFill/>
                    </a:ln>
                  </pic:spPr>
                </pic:pic>
              </a:graphicData>
            </a:graphic>
          </wp:inline>
        </w:drawing>
      </w:r>
    </w:p>
    <w:p>
      <w:pPr>
        <w:ind w:firstLine="440" w:firstLineChars="200"/>
        <w:rPr>
          <w:rFonts w:hint="default" w:ascii="Bitstream Charter" w:hAnsi="Bitstream Charter" w:cs="Bitstream Charter"/>
          <w:kern w:val="0"/>
          <w:sz w:val="22"/>
          <w:szCs w:val="22"/>
        </w:rPr>
      </w:pPr>
      <w:r>
        <w:rPr>
          <w:rFonts w:hint="default" w:ascii="Bitstream Charter" w:hAnsi="Bitstream Charter" w:cs="Bitstream Charter"/>
          <w:kern w:val="0"/>
          <w:sz w:val="22"/>
          <w:szCs w:val="22"/>
        </w:rPr>
        <w:t>President of European Medal of Poetry And Art HOMER</w:t>
      </w:r>
    </w:p>
    <w:p>
      <w:pPr>
        <w:ind w:firstLine="441" w:firstLineChars="200"/>
        <w:rPr>
          <w:rFonts w:hint="default" w:ascii="Bitstream Charter" w:hAnsi="Bitstream Charter" w:cs="Bitstream Charter"/>
          <w:b/>
          <w:bCs/>
          <w:kern w:val="0"/>
          <w:sz w:val="22"/>
          <w:szCs w:val="22"/>
        </w:rPr>
      </w:pPr>
      <w:r>
        <w:rPr>
          <w:rFonts w:hint="default" w:ascii="Bitstream Charter" w:hAnsi="Bitstream Charter" w:cs="Bitstream Charter"/>
          <w:b/>
          <w:bCs/>
          <w:kern w:val="0"/>
          <w:sz w:val="22"/>
          <w:szCs w:val="22"/>
        </w:rPr>
        <w:t xml:space="preserve">Zhao Si                      </w:t>
      </w:r>
      <w:r>
        <w:rPr>
          <w:rFonts w:hint="eastAsia" w:ascii="Bitstream Charter" w:hAnsi="Bitstream Charter" w:cs="Bitstream Charter"/>
          <w:b/>
          <w:bCs/>
          <w:kern w:val="0"/>
          <w:sz w:val="22"/>
          <w:szCs w:val="22"/>
          <w:lang w:val="en-US" w:eastAsia="zh-CN"/>
        </w:rPr>
        <w:t xml:space="preserve"> </w:t>
      </w:r>
      <w:r>
        <w:rPr>
          <w:rFonts w:hint="default" w:ascii="Bitstream Charter" w:hAnsi="Bitstream Charter" w:cs="Bitstream Charter"/>
          <w:b/>
          <w:bCs/>
          <w:kern w:val="0"/>
          <w:sz w:val="22"/>
          <w:szCs w:val="22"/>
        </w:rPr>
        <w:t xml:space="preserve"> </w:t>
      </w:r>
      <w:r>
        <w:rPr>
          <w:rFonts w:hint="default" w:ascii="Bitstream Charter" w:hAnsi="Bitstream Charter" w:cs="Bitstream Charter"/>
          <w:b/>
          <w:bCs/>
          <w:kern w:val="0"/>
          <w:sz w:val="22"/>
          <w:szCs w:val="22"/>
        </w:rPr>
        <w:drawing>
          <wp:inline distT="0" distB="0" distL="114300" distR="114300">
            <wp:extent cx="1101725" cy="234315"/>
            <wp:effectExtent l="0" t="0" r="3175" b="13335"/>
            <wp:docPr id="5" name="图片 11" descr="signature (Zhao Si) 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1" descr="signature (Zhao Si) 001"/>
                    <pic:cNvPicPr>
                      <a:picLocks noChangeAspect="true"/>
                    </pic:cNvPicPr>
                  </pic:nvPicPr>
                  <pic:blipFill>
                    <a:blip r:embed="rId8"/>
                    <a:stretch>
                      <a:fillRect/>
                    </a:stretch>
                  </pic:blipFill>
                  <pic:spPr>
                    <a:xfrm>
                      <a:off x="0" y="0"/>
                      <a:ext cx="1101725" cy="234315"/>
                    </a:xfrm>
                    <a:prstGeom prst="rect">
                      <a:avLst/>
                    </a:prstGeom>
                    <a:noFill/>
                    <a:ln>
                      <a:noFill/>
                    </a:ln>
                  </pic:spPr>
                </pic:pic>
              </a:graphicData>
            </a:graphic>
          </wp:inline>
        </w:drawing>
      </w:r>
    </w:p>
    <w:p>
      <w:pPr>
        <w:ind w:firstLine="440" w:firstLineChars="200"/>
        <w:rPr>
          <w:rFonts w:hint="default" w:ascii="Bitstream Charter" w:hAnsi="Bitstream Charter" w:cs="Bitstream Charter"/>
          <w:kern w:val="0"/>
          <w:sz w:val="22"/>
          <w:szCs w:val="22"/>
        </w:rPr>
      </w:pPr>
      <w:r>
        <w:rPr>
          <w:rFonts w:hint="default" w:ascii="Bitstream Charter" w:hAnsi="Bitstream Charter" w:cs="Bitstream Charter"/>
          <w:kern w:val="0"/>
          <w:sz w:val="22"/>
          <w:szCs w:val="22"/>
        </w:rPr>
        <w:t>Vice President of European Medal of Poetry And Art HOMER</w:t>
      </w:r>
    </w:p>
    <w:p>
      <w:pPr>
        <w:ind w:firstLine="441" w:firstLineChars="200"/>
        <w:rPr>
          <w:rFonts w:hint="default" w:ascii="Bitstream Charter" w:hAnsi="Bitstream Charter" w:cs="Bitstream Charter"/>
          <w:b/>
          <w:bCs/>
          <w:kern w:val="0"/>
          <w:sz w:val="22"/>
          <w:szCs w:val="22"/>
        </w:rPr>
      </w:pPr>
      <w:r>
        <w:rPr>
          <w:rFonts w:hint="default" w:ascii="Bitstream Charter" w:hAnsi="Bitstream Charter" w:cs="Bitstream Charter"/>
          <w:b/>
          <w:bCs/>
          <w:kern w:val="0"/>
          <w:sz w:val="22"/>
          <w:szCs w:val="22"/>
        </w:rPr>
        <w:t xml:space="preserve">Renato Sandoval Bacigalupo     </w:t>
      </w:r>
      <w:r>
        <w:rPr>
          <w:rFonts w:hint="default" w:ascii="Bitstream Charter" w:hAnsi="Bitstream Charter" w:cs="Bitstream Charter"/>
          <w:b/>
          <w:bCs/>
          <w:sz w:val="22"/>
          <w:szCs w:val="22"/>
        </w:rPr>
        <w:drawing>
          <wp:inline distT="0" distB="0" distL="114300" distR="114300">
            <wp:extent cx="771525" cy="224790"/>
            <wp:effectExtent l="0" t="0" r="9525" b="3810"/>
            <wp:docPr id="6" name="图片 6" descr="微信截图_201811121716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微信截图_20181112171628"/>
                    <pic:cNvPicPr>
                      <a:picLocks noChangeAspect="true"/>
                    </pic:cNvPicPr>
                  </pic:nvPicPr>
                  <pic:blipFill>
                    <a:blip r:embed="rId9"/>
                    <a:stretch>
                      <a:fillRect/>
                    </a:stretch>
                  </pic:blipFill>
                  <pic:spPr>
                    <a:xfrm>
                      <a:off x="0" y="0"/>
                      <a:ext cx="771525" cy="224790"/>
                    </a:xfrm>
                    <a:prstGeom prst="rect">
                      <a:avLst/>
                    </a:prstGeom>
                    <a:noFill/>
                    <a:ln>
                      <a:noFill/>
                    </a:ln>
                  </pic:spPr>
                </pic:pic>
              </a:graphicData>
            </a:graphic>
          </wp:inline>
        </w:drawing>
      </w:r>
    </w:p>
    <w:p>
      <w:pPr>
        <w:ind w:firstLine="440" w:firstLineChars="200"/>
        <w:rPr>
          <w:rFonts w:hint="default" w:ascii="Bitstream Charter" w:hAnsi="Bitstream Charter" w:cs="Bitstream Charter"/>
          <w:kern w:val="0"/>
          <w:sz w:val="24"/>
          <w:szCs w:val="24"/>
        </w:rPr>
      </w:pPr>
      <w:r>
        <w:rPr>
          <w:rFonts w:hint="default" w:ascii="Bitstream Charter" w:hAnsi="Bitstream Charter" w:cs="Bitstream Charter"/>
          <w:kern w:val="0"/>
          <w:sz w:val="22"/>
          <w:szCs w:val="22"/>
        </w:rPr>
        <w:t>Vice President of European Medal of Poetry And Art HOMER</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Bitstream Charter">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anumSquare">
    <w:panose1 w:val="020B0600000101010101"/>
    <w:charset w:val="81"/>
    <w:family w:val="auto"/>
    <w:pitch w:val="default"/>
    <w:sig w:usb0="00000203" w:usb1="21D12C10" w:usb2="00000010" w:usb3="00000000" w:csb0="00280005"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5E"/>
    <w:rsid w:val="00002A43"/>
    <w:rsid w:val="00003881"/>
    <w:rsid w:val="00006722"/>
    <w:rsid w:val="00012886"/>
    <w:rsid w:val="00014A4C"/>
    <w:rsid w:val="000172E0"/>
    <w:rsid w:val="000246DE"/>
    <w:rsid w:val="000318EC"/>
    <w:rsid w:val="0003545B"/>
    <w:rsid w:val="000523B6"/>
    <w:rsid w:val="0006585C"/>
    <w:rsid w:val="000673DE"/>
    <w:rsid w:val="00070F01"/>
    <w:rsid w:val="0007559F"/>
    <w:rsid w:val="00084399"/>
    <w:rsid w:val="00085BF2"/>
    <w:rsid w:val="00095BA5"/>
    <w:rsid w:val="000A0EE2"/>
    <w:rsid w:val="000A177B"/>
    <w:rsid w:val="000A2560"/>
    <w:rsid w:val="000A42BD"/>
    <w:rsid w:val="000A764B"/>
    <w:rsid w:val="000B1829"/>
    <w:rsid w:val="000B19A9"/>
    <w:rsid w:val="000C1A45"/>
    <w:rsid w:val="000C6EB5"/>
    <w:rsid w:val="000D3F32"/>
    <w:rsid w:val="000D5078"/>
    <w:rsid w:val="000D5FAC"/>
    <w:rsid w:val="000D6B21"/>
    <w:rsid w:val="000E22E3"/>
    <w:rsid w:val="000E58F2"/>
    <w:rsid w:val="000E60DC"/>
    <w:rsid w:val="000F06A7"/>
    <w:rsid w:val="000F1C1D"/>
    <w:rsid w:val="000F2751"/>
    <w:rsid w:val="00101091"/>
    <w:rsid w:val="0011262C"/>
    <w:rsid w:val="00114B28"/>
    <w:rsid w:val="0011664E"/>
    <w:rsid w:val="00121436"/>
    <w:rsid w:val="00122DE2"/>
    <w:rsid w:val="00127916"/>
    <w:rsid w:val="0013660B"/>
    <w:rsid w:val="00151706"/>
    <w:rsid w:val="00153E5C"/>
    <w:rsid w:val="001551DC"/>
    <w:rsid w:val="00155A00"/>
    <w:rsid w:val="00174AF2"/>
    <w:rsid w:val="00190D27"/>
    <w:rsid w:val="001927A9"/>
    <w:rsid w:val="001B10E9"/>
    <w:rsid w:val="001B60D0"/>
    <w:rsid w:val="001C1E1E"/>
    <w:rsid w:val="001C7F0E"/>
    <w:rsid w:val="001D019A"/>
    <w:rsid w:val="001D46E7"/>
    <w:rsid w:val="001E1335"/>
    <w:rsid w:val="001E1732"/>
    <w:rsid w:val="001E61C9"/>
    <w:rsid w:val="001F02E8"/>
    <w:rsid w:val="001F29C2"/>
    <w:rsid w:val="001F665A"/>
    <w:rsid w:val="002022E2"/>
    <w:rsid w:val="00207496"/>
    <w:rsid w:val="002144AD"/>
    <w:rsid w:val="0023134E"/>
    <w:rsid w:val="00231C64"/>
    <w:rsid w:val="00233102"/>
    <w:rsid w:val="002446A8"/>
    <w:rsid w:val="00254520"/>
    <w:rsid w:val="00254DE9"/>
    <w:rsid w:val="002610A3"/>
    <w:rsid w:val="00282223"/>
    <w:rsid w:val="00283465"/>
    <w:rsid w:val="002878FA"/>
    <w:rsid w:val="0029434D"/>
    <w:rsid w:val="002A11EF"/>
    <w:rsid w:val="002A31EE"/>
    <w:rsid w:val="002A4ED0"/>
    <w:rsid w:val="002B60B4"/>
    <w:rsid w:val="002D179A"/>
    <w:rsid w:val="002D1A9F"/>
    <w:rsid w:val="002D3A37"/>
    <w:rsid w:val="002D4965"/>
    <w:rsid w:val="002D4A6B"/>
    <w:rsid w:val="002D5756"/>
    <w:rsid w:val="002D6E72"/>
    <w:rsid w:val="002E0776"/>
    <w:rsid w:val="002E19C2"/>
    <w:rsid w:val="002E4D30"/>
    <w:rsid w:val="002F63E8"/>
    <w:rsid w:val="00301BD0"/>
    <w:rsid w:val="00310FB4"/>
    <w:rsid w:val="003145D6"/>
    <w:rsid w:val="00315201"/>
    <w:rsid w:val="003335C8"/>
    <w:rsid w:val="00334455"/>
    <w:rsid w:val="00334493"/>
    <w:rsid w:val="00335520"/>
    <w:rsid w:val="00340029"/>
    <w:rsid w:val="00343391"/>
    <w:rsid w:val="00347B6F"/>
    <w:rsid w:val="003573AD"/>
    <w:rsid w:val="003647EB"/>
    <w:rsid w:val="003669C6"/>
    <w:rsid w:val="003769AF"/>
    <w:rsid w:val="00382632"/>
    <w:rsid w:val="003958CD"/>
    <w:rsid w:val="003A3874"/>
    <w:rsid w:val="003A7B65"/>
    <w:rsid w:val="003B3005"/>
    <w:rsid w:val="003B5184"/>
    <w:rsid w:val="003B56E1"/>
    <w:rsid w:val="003C1B51"/>
    <w:rsid w:val="003C2BD4"/>
    <w:rsid w:val="003C6D9A"/>
    <w:rsid w:val="003D269F"/>
    <w:rsid w:val="003D2B1B"/>
    <w:rsid w:val="003D55CA"/>
    <w:rsid w:val="003E0922"/>
    <w:rsid w:val="003E3E8A"/>
    <w:rsid w:val="003E545E"/>
    <w:rsid w:val="003E5C3A"/>
    <w:rsid w:val="004052B5"/>
    <w:rsid w:val="00405DA8"/>
    <w:rsid w:val="00416FCE"/>
    <w:rsid w:val="00426469"/>
    <w:rsid w:val="00430D13"/>
    <w:rsid w:val="00435D8C"/>
    <w:rsid w:val="0044591E"/>
    <w:rsid w:val="00452264"/>
    <w:rsid w:val="004523D4"/>
    <w:rsid w:val="0045482E"/>
    <w:rsid w:val="004610DE"/>
    <w:rsid w:val="004623A9"/>
    <w:rsid w:val="004656C1"/>
    <w:rsid w:val="004674A1"/>
    <w:rsid w:val="00467EA0"/>
    <w:rsid w:val="00476439"/>
    <w:rsid w:val="00477CCF"/>
    <w:rsid w:val="0048228F"/>
    <w:rsid w:val="0048242E"/>
    <w:rsid w:val="00492DDA"/>
    <w:rsid w:val="004A257B"/>
    <w:rsid w:val="004A402D"/>
    <w:rsid w:val="004A4E90"/>
    <w:rsid w:val="004A764A"/>
    <w:rsid w:val="004B2B5F"/>
    <w:rsid w:val="004B3CE2"/>
    <w:rsid w:val="004B7581"/>
    <w:rsid w:val="004C0594"/>
    <w:rsid w:val="004C6BFE"/>
    <w:rsid w:val="004D29C2"/>
    <w:rsid w:val="004D29F2"/>
    <w:rsid w:val="004E2292"/>
    <w:rsid w:val="004E29F4"/>
    <w:rsid w:val="004E587D"/>
    <w:rsid w:val="004E65E0"/>
    <w:rsid w:val="004E6ACA"/>
    <w:rsid w:val="004F1EEC"/>
    <w:rsid w:val="004F35D2"/>
    <w:rsid w:val="004F3FA7"/>
    <w:rsid w:val="005057B8"/>
    <w:rsid w:val="005133D8"/>
    <w:rsid w:val="00516D32"/>
    <w:rsid w:val="00520A99"/>
    <w:rsid w:val="00522EAF"/>
    <w:rsid w:val="0053364C"/>
    <w:rsid w:val="005453F9"/>
    <w:rsid w:val="00546082"/>
    <w:rsid w:val="00563097"/>
    <w:rsid w:val="0056326F"/>
    <w:rsid w:val="00563B9B"/>
    <w:rsid w:val="00573F7B"/>
    <w:rsid w:val="00582043"/>
    <w:rsid w:val="0058529E"/>
    <w:rsid w:val="005967FA"/>
    <w:rsid w:val="005B0C5B"/>
    <w:rsid w:val="005B579A"/>
    <w:rsid w:val="005B66E6"/>
    <w:rsid w:val="005C2B11"/>
    <w:rsid w:val="005C4E96"/>
    <w:rsid w:val="005D596A"/>
    <w:rsid w:val="005D62E2"/>
    <w:rsid w:val="005D7F1B"/>
    <w:rsid w:val="005E55EC"/>
    <w:rsid w:val="005E6719"/>
    <w:rsid w:val="005E7D1A"/>
    <w:rsid w:val="005F08BB"/>
    <w:rsid w:val="00603E7A"/>
    <w:rsid w:val="00607809"/>
    <w:rsid w:val="00622A9E"/>
    <w:rsid w:val="006243DE"/>
    <w:rsid w:val="0063792C"/>
    <w:rsid w:val="00641A3B"/>
    <w:rsid w:val="0065253D"/>
    <w:rsid w:val="006676BC"/>
    <w:rsid w:val="006705DB"/>
    <w:rsid w:val="00671E38"/>
    <w:rsid w:val="00673529"/>
    <w:rsid w:val="00675C35"/>
    <w:rsid w:val="006771DB"/>
    <w:rsid w:val="00694AA7"/>
    <w:rsid w:val="006A1AE0"/>
    <w:rsid w:val="006B2306"/>
    <w:rsid w:val="006B6563"/>
    <w:rsid w:val="006C09B6"/>
    <w:rsid w:val="006C278C"/>
    <w:rsid w:val="006D6BB9"/>
    <w:rsid w:val="006E054B"/>
    <w:rsid w:val="006E0B37"/>
    <w:rsid w:val="006E2919"/>
    <w:rsid w:val="006F2E41"/>
    <w:rsid w:val="006F3FF3"/>
    <w:rsid w:val="006F78D6"/>
    <w:rsid w:val="00701DA9"/>
    <w:rsid w:val="00703BE7"/>
    <w:rsid w:val="00707F1E"/>
    <w:rsid w:val="007125D6"/>
    <w:rsid w:val="00713831"/>
    <w:rsid w:val="0071451A"/>
    <w:rsid w:val="00724E7F"/>
    <w:rsid w:val="007363E3"/>
    <w:rsid w:val="00740684"/>
    <w:rsid w:val="0074708B"/>
    <w:rsid w:val="007563D5"/>
    <w:rsid w:val="0076699B"/>
    <w:rsid w:val="00785837"/>
    <w:rsid w:val="00785899"/>
    <w:rsid w:val="00791699"/>
    <w:rsid w:val="007918C3"/>
    <w:rsid w:val="007A5F05"/>
    <w:rsid w:val="007B0CA3"/>
    <w:rsid w:val="007D0AB9"/>
    <w:rsid w:val="007D243E"/>
    <w:rsid w:val="007D4F7F"/>
    <w:rsid w:val="007F609D"/>
    <w:rsid w:val="008000D3"/>
    <w:rsid w:val="00800787"/>
    <w:rsid w:val="00806DFB"/>
    <w:rsid w:val="008102EA"/>
    <w:rsid w:val="00810EB0"/>
    <w:rsid w:val="0081122F"/>
    <w:rsid w:val="00826B9C"/>
    <w:rsid w:val="00843005"/>
    <w:rsid w:val="00846587"/>
    <w:rsid w:val="008468C3"/>
    <w:rsid w:val="00847DED"/>
    <w:rsid w:val="00851AF7"/>
    <w:rsid w:val="00860E16"/>
    <w:rsid w:val="0086267B"/>
    <w:rsid w:val="00863C57"/>
    <w:rsid w:val="00865BF4"/>
    <w:rsid w:val="00871EEC"/>
    <w:rsid w:val="00876308"/>
    <w:rsid w:val="008B0640"/>
    <w:rsid w:val="008B2FF5"/>
    <w:rsid w:val="008C259C"/>
    <w:rsid w:val="008C5684"/>
    <w:rsid w:val="008C679D"/>
    <w:rsid w:val="008E41AA"/>
    <w:rsid w:val="008E6546"/>
    <w:rsid w:val="008F163E"/>
    <w:rsid w:val="008F3E11"/>
    <w:rsid w:val="00904673"/>
    <w:rsid w:val="009058B0"/>
    <w:rsid w:val="00912892"/>
    <w:rsid w:val="00913122"/>
    <w:rsid w:val="00936740"/>
    <w:rsid w:val="00940524"/>
    <w:rsid w:val="0094069F"/>
    <w:rsid w:val="00942ECF"/>
    <w:rsid w:val="00945E22"/>
    <w:rsid w:val="009507C8"/>
    <w:rsid w:val="00950A7E"/>
    <w:rsid w:val="00954A67"/>
    <w:rsid w:val="009603BE"/>
    <w:rsid w:val="0096093F"/>
    <w:rsid w:val="00964CD6"/>
    <w:rsid w:val="00976609"/>
    <w:rsid w:val="0099478D"/>
    <w:rsid w:val="00995DF1"/>
    <w:rsid w:val="00995EB6"/>
    <w:rsid w:val="009A13F2"/>
    <w:rsid w:val="009A5849"/>
    <w:rsid w:val="009A673E"/>
    <w:rsid w:val="009C54A6"/>
    <w:rsid w:val="009D03C8"/>
    <w:rsid w:val="009D1EDA"/>
    <w:rsid w:val="009D3177"/>
    <w:rsid w:val="009D3743"/>
    <w:rsid w:val="009D4019"/>
    <w:rsid w:val="009D6095"/>
    <w:rsid w:val="009E48BD"/>
    <w:rsid w:val="009F39EC"/>
    <w:rsid w:val="009F4D8B"/>
    <w:rsid w:val="00A00049"/>
    <w:rsid w:val="00A05B26"/>
    <w:rsid w:val="00A13442"/>
    <w:rsid w:val="00A24FDB"/>
    <w:rsid w:val="00A5050D"/>
    <w:rsid w:val="00A556F2"/>
    <w:rsid w:val="00A55C2C"/>
    <w:rsid w:val="00A55F90"/>
    <w:rsid w:val="00A62725"/>
    <w:rsid w:val="00A64C06"/>
    <w:rsid w:val="00A66DCA"/>
    <w:rsid w:val="00A704D2"/>
    <w:rsid w:val="00A7067F"/>
    <w:rsid w:val="00A721CF"/>
    <w:rsid w:val="00A735F1"/>
    <w:rsid w:val="00A75BE4"/>
    <w:rsid w:val="00A8382D"/>
    <w:rsid w:val="00A8745E"/>
    <w:rsid w:val="00AA3D5E"/>
    <w:rsid w:val="00AB2730"/>
    <w:rsid w:val="00AB7CBE"/>
    <w:rsid w:val="00AC6597"/>
    <w:rsid w:val="00AC7053"/>
    <w:rsid w:val="00AD566D"/>
    <w:rsid w:val="00AD5837"/>
    <w:rsid w:val="00AD5E96"/>
    <w:rsid w:val="00AF77B8"/>
    <w:rsid w:val="00B00D5E"/>
    <w:rsid w:val="00B07D64"/>
    <w:rsid w:val="00B10F20"/>
    <w:rsid w:val="00B11E0E"/>
    <w:rsid w:val="00B14C03"/>
    <w:rsid w:val="00B20707"/>
    <w:rsid w:val="00B26DDB"/>
    <w:rsid w:val="00B35F2A"/>
    <w:rsid w:val="00B36253"/>
    <w:rsid w:val="00B418DB"/>
    <w:rsid w:val="00B44F8E"/>
    <w:rsid w:val="00B46481"/>
    <w:rsid w:val="00B55713"/>
    <w:rsid w:val="00B61A0E"/>
    <w:rsid w:val="00B81E0B"/>
    <w:rsid w:val="00B8238A"/>
    <w:rsid w:val="00B87DC6"/>
    <w:rsid w:val="00BA188D"/>
    <w:rsid w:val="00BA2512"/>
    <w:rsid w:val="00BA2918"/>
    <w:rsid w:val="00BB0E89"/>
    <w:rsid w:val="00BB12E9"/>
    <w:rsid w:val="00BC68C5"/>
    <w:rsid w:val="00BD36E3"/>
    <w:rsid w:val="00BD6269"/>
    <w:rsid w:val="00BE03D5"/>
    <w:rsid w:val="00BF713B"/>
    <w:rsid w:val="00C10B6C"/>
    <w:rsid w:val="00C113E7"/>
    <w:rsid w:val="00C15244"/>
    <w:rsid w:val="00C2024C"/>
    <w:rsid w:val="00C410CC"/>
    <w:rsid w:val="00C4357E"/>
    <w:rsid w:val="00C61294"/>
    <w:rsid w:val="00C62174"/>
    <w:rsid w:val="00C6597B"/>
    <w:rsid w:val="00C72008"/>
    <w:rsid w:val="00CA2081"/>
    <w:rsid w:val="00CA29CD"/>
    <w:rsid w:val="00CB676C"/>
    <w:rsid w:val="00CC28EC"/>
    <w:rsid w:val="00CC3E60"/>
    <w:rsid w:val="00CE7804"/>
    <w:rsid w:val="00CF2305"/>
    <w:rsid w:val="00CF3276"/>
    <w:rsid w:val="00CF3E18"/>
    <w:rsid w:val="00D06217"/>
    <w:rsid w:val="00D15857"/>
    <w:rsid w:val="00D22034"/>
    <w:rsid w:val="00D23AC9"/>
    <w:rsid w:val="00D25731"/>
    <w:rsid w:val="00D32550"/>
    <w:rsid w:val="00D353A3"/>
    <w:rsid w:val="00D40BC4"/>
    <w:rsid w:val="00D42927"/>
    <w:rsid w:val="00D4445B"/>
    <w:rsid w:val="00D477F1"/>
    <w:rsid w:val="00D6083A"/>
    <w:rsid w:val="00D60D19"/>
    <w:rsid w:val="00D7043A"/>
    <w:rsid w:val="00D771AC"/>
    <w:rsid w:val="00D8001E"/>
    <w:rsid w:val="00D81C88"/>
    <w:rsid w:val="00D9201D"/>
    <w:rsid w:val="00D9470E"/>
    <w:rsid w:val="00DA148C"/>
    <w:rsid w:val="00DB36D6"/>
    <w:rsid w:val="00DD7995"/>
    <w:rsid w:val="00DD7EF2"/>
    <w:rsid w:val="00DD7F2E"/>
    <w:rsid w:val="00DE2EAB"/>
    <w:rsid w:val="00DE50C4"/>
    <w:rsid w:val="00E01AC1"/>
    <w:rsid w:val="00E17286"/>
    <w:rsid w:val="00E26241"/>
    <w:rsid w:val="00E26961"/>
    <w:rsid w:val="00E3055F"/>
    <w:rsid w:val="00E41864"/>
    <w:rsid w:val="00E568D7"/>
    <w:rsid w:val="00E62024"/>
    <w:rsid w:val="00E723BD"/>
    <w:rsid w:val="00E765F6"/>
    <w:rsid w:val="00E83FDD"/>
    <w:rsid w:val="00E84968"/>
    <w:rsid w:val="00E850C9"/>
    <w:rsid w:val="00E87B23"/>
    <w:rsid w:val="00E91EFA"/>
    <w:rsid w:val="00E92DC2"/>
    <w:rsid w:val="00E9562A"/>
    <w:rsid w:val="00EA79C8"/>
    <w:rsid w:val="00EB53A6"/>
    <w:rsid w:val="00EB56B2"/>
    <w:rsid w:val="00EC2531"/>
    <w:rsid w:val="00ED1762"/>
    <w:rsid w:val="00ED1FF8"/>
    <w:rsid w:val="00ED28B4"/>
    <w:rsid w:val="00ED6519"/>
    <w:rsid w:val="00ED7E81"/>
    <w:rsid w:val="00EF600E"/>
    <w:rsid w:val="00F0006E"/>
    <w:rsid w:val="00F0707A"/>
    <w:rsid w:val="00F07D45"/>
    <w:rsid w:val="00F149AF"/>
    <w:rsid w:val="00F27548"/>
    <w:rsid w:val="00F27937"/>
    <w:rsid w:val="00F40A51"/>
    <w:rsid w:val="00F456FD"/>
    <w:rsid w:val="00F46444"/>
    <w:rsid w:val="00F5028D"/>
    <w:rsid w:val="00F50CD8"/>
    <w:rsid w:val="00F50FC5"/>
    <w:rsid w:val="00F51805"/>
    <w:rsid w:val="00F51E8D"/>
    <w:rsid w:val="00F627B2"/>
    <w:rsid w:val="00F64616"/>
    <w:rsid w:val="00F7637A"/>
    <w:rsid w:val="00F82EBA"/>
    <w:rsid w:val="00F8472F"/>
    <w:rsid w:val="00F84E69"/>
    <w:rsid w:val="00F86D1E"/>
    <w:rsid w:val="00F871A0"/>
    <w:rsid w:val="00F94F4A"/>
    <w:rsid w:val="00F965BB"/>
    <w:rsid w:val="00FA4103"/>
    <w:rsid w:val="00FA49E5"/>
    <w:rsid w:val="00FB517F"/>
    <w:rsid w:val="00FB6408"/>
    <w:rsid w:val="00FB731A"/>
    <w:rsid w:val="00FC7C2F"/>
    <w:rsid w:val="00FE67A3"/>
    <w:rsid w:val="00FE79E6"/>
    <w:rsid w:val="00FF3463"/>
    <w:rsid w:val="00FF5250"/>
    <w:rsid w:val="3F9E8FCC"/>
    <w:rsid w:val="6BBF139B"/>
    <w:rsid w:val="7AAD8983"/>
    <w:rsid w:val="FFDAC4C7"/>
    <w:rsid w:val="FFDF56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kern w:val="2"/>
      <w:sz w:val="18"/>
      <w:szCs w:val="18"/>
    </w:rPr>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720</Words>
  <Characters>4106</Characters>
  <Lines>34</Lines>
  <Paragraphs>9</Paragraphs>
  <TotalTime>46</TotalTime>
  <ScaleCrop>false</ScaleCrop>
  <LinksUpToDate>false</LinksUpToDate>
  <CharactersWithSpaces>4817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2019-06-07T02:51:00Z</dcterms:created>
  <dc:creator>ZhaoSi</dc:creator>
  <cp:lastModifiedBy>赵四</cp:lastModifiedBy>
  <cp:lastPrinted>2025-06-08T17:49:24Z</cp:lastPrinted>
  <dcterms:modified xsi:type="dcterms:W3CDTF">2025-06-08T17:54:27Z</dcterms:modified>
  <dc:title>2018荷马奖章授奖词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